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000" w:type="dxa"/>
        <w:tblLook w:val="04A0" w:firstRow="1" w:lastRow="0" w:firstColumn="1" w:lastColumn="0" w:noHBand="0" w:noVBand="1"/>
      </w:tblPr>
      <w:tblGrid>
        <w:gridCol w:w="5637"/>
        <w:gridCol w:w="3402"/>
        <w:gridCol w:w="4961"/>
      </w:tblGrid>
      <w:tr w:rsidR="000C3FD7" w:rsidRPr="000C3FD7" w:rsidTr="000C3FD7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12F85" w:rsidRPr="000C3FD7" w:rsidRDefault="00162831" w:rsidP="00F87A53">
            <w:pPr>
              <w:spacing w:before="120" w:after="120"/>
              <w:jc w:val="center"/>
              <w:rPr>
                <w:rFonts w:ascii="Tw Cen MT" w:hAnsi="Tw Cen MT"/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0C3FD7">
              <w:rPr>
                <w:rFonts w:ascii="Tw Cen MT" w:hAnsi="Tw Cen MT"/>
                <w:b/>
                <w:color w:val="000000" w:themeColor="text1"/>
                <w:sz w:val="32"/>
                <w:szCs w:val="32"/>
              </w:rPr>
              <w:t xml:space="preserve">Informações </w:t>
            </w:r>
            <w:r w:rsidR="00F87A53" w:rsidRPr="000C3FD7">
              <w:rPr>
                <w:rFonts w:ascii="Tw Cen MT" w:hAnsi="Tw Cen MT"/>
                <w:b/>
                <w:color w:val="000000" w:themeColor="text1"/>
                <w:sz w:val="32"/>
                <w:szCs w:val="32"/>
              </w:rPr>
              <w:t>solicitadas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12F85" w:rsidRPr="000C3FD7" w:rsidRDefault="00F073CA" w:rsidP="00162831">
            <w:pPr>
              <w:spacing w:before="120" w:after="120"/>
              <w:jc w:val="center"/>
              <w:rPr>
                <w:rFonts w:ascii="Tw Cen MT" w:hAnsi="Tw Cen MT"/>
                <w:b/>
                <w:color w:val="000000" w:themeColor="text1"/>
                <w:sz w:val="32"/>
                <w:szCs w:val="32"/>
              </w:rPr>
            </w:pPr>
            <w:r w:rsidRPr="000C3FD7">
              <w:rPr>
                <w:rFonts w:ascii="Tw Cen MT" w:hAnsi="Tw Cen MT"/>
                <w:b/>
                <w:color w:val="000000" w:themeColor="text1"/>
                <w:sz w:val="32"/>
                <w:szCs w:val="32"/>
              </w:rPr>
              <w:t>Respostas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12F85" w:rsidRPr="000C3FD7" w:rsidRDefault="00E12F85" w:rsidP="00162831">
            <w:pPr>
              <w:spacing w:before="120" w:after="120"/>
              <w:jc w:val="center"/>
              <w:rPr>
                <w:rFonts w:ascii="Tw Cen MT" w:hAnsi="Tw Cen MT"/>
                <w:b/>
                <w:color w:val="000000" w:themeColor="text1"/>
                <w:sz w:val="32"/>
                <w:szCs w:val="32"/>
              </w:rPr>
            </w:pPr>
            <w:r w:rsidRPr="000C3FD7">
              <w:rPr>
                <w:rFonts w:ascii="Tw Cen MT" w:hAnsi="Tw Cen MT"/>
                <w:b/>
                <w:color w:val="000000" w:themeColor="text1"/>
                <w:sz w:val="32"/>
                <w:szCs w:val="32"/>
              </w:rPr>
              <w:t>Observações</w:t>
            </w:r>
          </w:p>
        </w:tc>
      </w:tr>
      <w:tr w:rsidR="00E12F85" w:rsidRPr="00D21D50" w:rsidTr="000C3FD7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E12F85" w:rsidRPr="00D21D50" w:rsidRDefault="00E12F85" w:rsidP="000241B4">
            <w:pPr>
              <w:pStyle w:val="PargrafodaLista"/>
              <w:numPr>
                <w:ilvl w:val="0"/>
                <w:numId w:val="2"/>
              </w:numPr>
              <w:spacing w:before="60" w:after="6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D21D50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Dados d</w:t>
            </w:r>
            <w:r w:rsidR="000241B4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a</w:t>
            </w:r>
            <w:r w:rsidRPr="00D21D50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241B4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obra</w:t>
            </w:r>
            <w:r w:rsidRPr="00D21D50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E12F85" w:rsidRPr="00D21D50" w:rsidRDefault="00E12F85" w:rsidP="009C7CAA">
            <w:pPr>
              <w:spacing w:before="60" w:after="6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2F85" w:rsidRPr="00D21D50" w:rsidRDefault="00E12F85" w:rsidP="009C7CAA">
            <w:pPr>
              <w:spacing w:before="60" w:after="6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</w:tr>
      <w:tr w:rsidR="000241B4" w:rsidRPr="00D21D50" w:rsidTr="000C3FD7">
        <w:tc>
          <w:tcPr>
            <w:tcW w:w="563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241B4" w:rsidRPr="00162831" w:rsidRDefault="000241B4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Incorporadora: 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0241B4" w:rsidRPr="00230239" w:rsidRDefault="000241B4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241B4" w:rsidRPr="00230239" w:rsidRDefault="000241B4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0241B4" w:rsidRPr="00D21D50" w:rsidTr="00F87A53"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:rsidR="000241B4" w:rsidRPr="00162831" w:rsidRDefault="000241B4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Construtora:</w:t>
            </w:r>
          </w:p>
        </w:tc>
        <w:tc>
          <w:tcPr>
            <w:tcW w:w="3402" w:type="dxa"/>
            <w:vAlign w:val="center"/>
          </w:tcPr>
          <w:p w:rsidR="000241B4" w:rsidRPr="00230239" w:rsidRDefault="000241B4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0241B4" w:rsidRPr="00230239" w:rsidRDefault="000241B4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E12F85" w:rsidRPr="00D21D50" w:rsidTr="00F87A53"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:rsidR="00E12F85" w:rsidRPr="00162831" w:rsidRDefault="00E12F85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Nome</w:t>
            </w:r>
            <w:r w:rsidR="000241B4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do empreendimento</w:t>
            </w: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vAlign w:val="center"/>
          </w:tcPr>
          <w:p w:rsidR="00E12F85" w:rsidRPr="00230239" w:rsidRDefault="00E12F85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12F85" w:rsidRPr="00230239" w:rsidRDefault="00E12F85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E12F85" w:rsidRPr="00D21D50" w:rsidTr="00F87A53"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:rsidR="00E12F85" w:rsidRPr="00162831" w:rsidRDefault="00E12F85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Local (Cidade/Estado):</w:t>
            </w:r>
          </w:p>
        </w:tc>
        <w:tc>
          <w:tcPr>
            <w:tcW w:w="3402" w:type="dxa"/>
            <w:vAlign w:val="center"/>
          </w:tcPr>
          <w:p w:rsidR="00E12F85" w:rsidRPr="00230239" w:rsidRDefault="00E12F85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12F85" w:rsidRPr="00230239" w:rsidRDefault="00E12F85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5B4ED9" w:rsidRPr="00D21D50" w:rsidTr="00F87A53"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:rsidR="005B4ED9" w:rsidRPr="00162831" w:rsidRDefault="000241B4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Número de pavimentos das edificações:</w:t>
            </w:r>
          </w:p>
        </w:tc>
        <w:tc>
          <w:tcPr>
            <w:tcW w:w="3402" w:type="dxa"/>
            <w:vAlign w:val="center"/>
          </w:tcPr>
          <w:p w:rsidR="005B4ED9" w:rsidRPr="00230239" w:rsidRDefault="005B4ED9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5B4ED9" w:rsidRPr="004D1FC1" w:rsidRDefault="004D1FC1" w:rsidP="000241B4">
            <w:pPr>
              <w:spacing w:before="60" w:after="60"/>
              <w:rPr>
                <w:rFonts w:ascii="Tw Cen MT" w:hAnsi="Tw Cen MT"/>
                <w:i/>
                <w:color w:val="0000FF"/>
                <w:sz w:val="28"/>
                <w:szCs w:val="28"/>
              </w:rPr>
            </w:pP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Para esta norma “térreo + quatro” é considerado como 5 pavimentos</w:t>
            </w:r>
            <w:r w:rsidR="00446C54">
              <w:rPr>
                <w:rFonts w:ascii="Tw Cen MT" w:hAnsi="Tw Cen MT"/>
                <w:i/>
                <w:color w:val="C00000"/>
                <w:sz w:val="28"/>
                <w:szCs w:val="28"/>
              </w:rPr>
              <w:t>.</w:t>
            </w:r>
          </w:p>
        </w:tc>
      </w:tr>
      <w:tr w:rsidR="009C7CAA" w:rsidRPr="00D21D50" w:rsidTr="00F87A53"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:rsidR="009C7CAA" w:rsidRPr="00162831" w:rsidRDefault="005B4ED9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Número total de unidades</w:t>
            </w:r>
            <w:r w:rsidR="000241B4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do empreendimento</w:t>
            </w:r>
            <w:r w:rsidR="00D55897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vAlign w:val="center"/>
          </w:tcPr>
          <w:p w:rsidR="009C7CAA" w:rsidRPr="00230239" w:rsidRDefault="009C7CAA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9C7CAA" w:rsidRPr="00230239" w:rsidRDefault="009C7CAA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2419D7" w:rsidRPr="00D21D50" w:rsidTr="00F87A53"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:rsidR="002419D7" w:rsidRPr="00162831" w:rsidRDefault="000241B4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Área construída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(m²)</w:t>
            </w: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vAlign w:val="center"/>
          </w:tcPr>
          <w:p w:rsidR="002419D7" w:rsidRPr="00230239" w:rsidRDefault="002419D7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2419D7" w:rsidRPr="00230239" w:rsidRDefault="002419D7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2419D7" w:rsidRPr="00D21D50" w:rsidTr="000C3FD7">
        <w:tc>
          <w:tcPr>
            <w:tcW w:w="56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419D7" w:rsidRPr="00162831" w:rsidRDefault="002419D7" w:rsidP="004D1FC1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Estágio da obra 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(concluída ou em andamento?)</w:t>
            </w:r>
            <w:r w:rsidR="004D1FC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2419D7" w:rsidRPr="00230239" w:rsidRDefault="002419D7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419D7" w:rsidRPr="00230239" w:rsidRDefault="002419D7" w:rsidP="000241B4">
            <w:pPr>
              <w:spacing w:before="60" w:after="6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E12F85" w:rsidRPr="002644A3" w:rsidTr="000C3FD7">
        <w:tc>
          <w:tcPr>
            <w:tcW w:w="56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E12F85" w:rsidRPr="002644A3" w:rsidRDefault="00D21D50" w:rsidP="00E12F85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2644A3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Sistema construtivo</w:t>
            </w:r>
            <w:r w:rsidR="004D1FC1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 xml:space="preserve"> adotado</w:t>
            </w:r>
            <w:r w:rsidR="004C7922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E12F85" w:rsidRPr="002644A3" w:rsidRDefault="00E12F85" w:rsidP="00E12F85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2F85" w:rsidRPr="002644A3" w:rsidRDefault="00E12F85" w:rsidP="00E12F85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</w:tr>
      <w:tr w:rsidR="00D21D50" w:rsidRPr="00D21D50" w:rsidTr="00085164">
        <w:tc>
          <w:tcPr>
            <w:tcW w:w="5637" w:type="dxa"/>
            <w:tcBorders>
              <w:top w:val="single" w:sz="8" w:space="0" w:color="auto"/>
              <w:left w:val="single" w:sz="12" w:space="0" w:color="auto"/>
            </w:tcBorders>
          </w:tcPr>
          <w:p w:rsidR="00D21D50" w:rsidRPr="00162831" w:rsidRDefault="00D21D50" w:rsidP="00624020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>Fundaç</w:t>
            </w:r>
            <w:r w:rsidR="009D4807">
              <w:rPr>
                <w:rFonts w:ascii="Tw Cen MT" w:hAnsi="Tw Cen MT"/>
                <w:color w:val="000000" w:themeColor="text1"/>
                <w:sz w:val="28"/>
                <w:szCs w:val="28"/>
              </w:rPr>
              <w:t>ão</w:t>
            </w: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(</w:t>
            </w:r>
            <w:r w:rsidR="00624020"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qual o tipo utilizado?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)</w:t>
            </w:r>
            <w:r w:rsidR="004D1FC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D21D50" w:rsidRPr="00230239" w:rsidRDefault="00D21D50" w:rsidP="00085164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D21D50" w:rsidRPr="00230239" w:rsidRDefault="00D21D50" w:rsidP="00752201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E12F85" w:rsidRPr="00D21D50" w:rsidTr="00085164">
        <w:tc>
          <w:tcPr>
            <w:tcW w:w="5637" w:type="dxa"/>
            <w:tcBorders>
              <w:left w:val="single" w:sz="12" w:space="0" w:color="auto"/>
            </w:tcBorders>
          </w:tcPr>
          <w:p w:rsidR="00E12F85" w:rsidRPr="00162831" w:rsidRDefault="00D21D50" w:rsidP="00D21D50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lastRenderedPageBreak/>
              <w:t>Paredes de CCE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12F85" w:rsidRPr="00230239" w:rsidRDefault="00E12F85" w:rsidP="00085164">
            <w:p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E12F85" w:rsidRPr="00230239" w:rsidRDefault="00E12F85" w:rsidP="00E12F85">
            <w:p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</w:p>
        </w:tc>
      </w:tr>
      <w:tr w:rsidR="00D21D50" w:rsidRPr="00D21D50" w:rsidTr="00085164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D21D50" w:rsidRPr="00162831" w:rsidRDefault="00D21D50" w:rsidP="00D21D50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162831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Lajes 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(CCE ou concreto convencional</w:t>
            </w:r>
            <w:r w:rsidR="00624020"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?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)</w:t>
            </w:r>
            <w:r w:rsidR="004D1FC1" w:rsidRPr="004D1FC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21D50" w:rsidRPr="00230239" w:rsidRDefault="00D21D50" w:rsidP="00085164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D50" w:rsidRPr="00230239" w:rsidRDefault="00D21D50" w:rsidP="00752201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</w:tbl>
    <w:p w:rsidR="00B700A9" w:rsidRDefault="00B700A9">
      <w:r>
        <w:br w:type="page"/>
      </w:r>
    </w:p>
    <w:tbl>
      <w:tblPr>
        <w:tblStyle w:val="Tabelacomgrade"/>
        <w:tblW w:w="14000" w:type="dxa"/>
        <w:tblLook w:val="04A0" w:firstRow="1" w:lastRow="0" w:firstColumn="1" w:lastColumn="0" w:noHBand="0" w:noVBand="1"/>
      </w:tblPr>
      <w:tblGrid>
        <w:gridCol w:w="5637"/>
        <w:gridCol w:w="3402"/>
        <w:gridCol w:w="4961"/>
      </w:tblGrid>
      <w:tr w:rsidR="00E12F85" w:rsidRPr="00C17A71" w:rsidTr="000C3FD7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E12F85" w:rsidRPr="00C17A71" w:rsidRDefault="00C17A71" w:rsidP="00D21D50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C17A71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lastRenderedPageBreak/>
              <w:t>Especificações técnicas</w:t>
            </w:r>
            <w:r w:rsidR="00624020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24020" w:rsidRPr="00446C54">
              <w:rPr>
                <w:rFonts w:ascii="Tw Cen MT" w:hAnsi="Tw Cen MT"/>
                <w:color w:val="000000" w:themeColor="text1"/>
                <w:spacing w:val="-12"/>
                <w:sz w:val="28"/>
                <w:szCs w:val="28"/>
              </w:rPr>
              <w:t>(definidas em projeto)</w:t>
            </w:r>
            <w:r w:rsidRPr="00446C54">
              <w:rPr>
                <w:rFonts w:ascii="Tw Cen MT" w:hAnsi="Tw Cen MT"/>
                <w:b/>
                <w:color w:val="000000" w:themeColor="text1"/>
                <w:spacing w:val="-12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E12F85" w:rsidRPr="00C17A71" w:rsidRDefault="00E12F85" w:rsidP="00E12F85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2F85" w:rsidRPr="00C17A71" w:rsidRDefault="00E12F85" w:rsidP="00E12F85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</w:tr>
      <w:tr w:rsidR="00E12F85" w:rsidRPr="00D21D50" w:rsidTr="00085164">
        <w:tc>
          <w:tcPr>
            <w:tcW w:w="5637" w:type="dxa"/>
            <w:tcBorders>
              <w:top w:val="single" w:sz="8" w:space="0" w:color="auto"/>
              <w:left w:val="single" w:sz="12" w:space="0" w:color="auto"/>
            </w:tcBorders>
          </w:tcPr>
          <w:p w:rsidR="00E12F85" w:rsidRPr="00752201" w:rsidRDefault="00C17A71" w:rsidP="00C17A71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Resistência à compressão do concreto</w:t>
            </w:r>
            <w:r w:rsidR="00624020">
              <w:rPr>
                <w:rFonts w:ascii="Tw Cen MT" w:hAnsi="Tw Cen MT"/>
                <w:color w:val="000000" w:themeColor="text1"/>
                <w:sz w:val="28"/>
                <w:szCs w:val="28"/>
              </w:rPr>
              <w:t>-base das paredes (fck)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E12F85" w:rsidRPr="00230239" w:rsidRDefault="00E12F85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12F85" w:rsidRPr="00230239" w:rsidRDefault="00E12F85" w:rsidP="00230239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C17A71" w:rsidRPr="00D21D50" w:rsidTr="00085164">
        <w:tc>
          <w:tcPr>
            <w:tcW w:w="5637" w:type="dxa"/>
            <w:tcBorders>
              <w:left w:val="single" w:sz="12" w:space="0" w:color="auto"/>
            </w:tcBorders>
          </w:tcPr>
          <w:p w:rsidR="00C17A71" w:rsidRPr="00752201" w:rsidRDefault="009066E2" w:rsidP="00C17A71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Resistência à compressão do CCE</w:t>
            </w:r>
            <w:r w:rsidR="00624020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das paredes (fck)</w:t>
            </w:r>
            <w:r w:rsidR="00C17A71"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vAlign w:val="center"/>
          </w:tcPr>
          <w:p w:rsidR="00C17A71" w:rsidRPr="00230239" w:rsidRDefault="00C17A71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17A71" w:rsidRPr="00230239" w:rsidRDefault="00C17A71" w:rsidP="00230239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C17A71" w:rsidRPr="00D21D50" w:rsidTr="00085164">
        <w:tc>
          <w:tcPr>
            <w:tcW w:w="5637" w:type="dxa"/>
            <w:tcBorders>
              <w:left w:val="single" w:sz="12" w:space="0" w:color="auto"/>
            </w:tcBorders>
          </w:tcPr>
          <w:p w:rsidR="00C17A71" w:rsidRPr="00752201" w:rsidRDefault="00C17A71" w:rsidP="00C17A71">
            <w:pPr>
              <w:pStyle w:val="PargrafodaLista"/>
              <w:numPr>
                <w:ilvl w:val="0"/>
                <w:numId w:val="4"/>
              </w:numPr>
              <w:spacing w:before="120"/>
              <w:ind w:left="714" w:hanging="357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Resistência à compressão do concre</w:t>
            </w:r>
            <w:r w:rsidR="00624020">
              <w:rPr>
                <w:rFonts w:ascii="Tw Cen MT" w:hAnsi="Tw Cen MT"/>
                <w:color w:val="000000" w:themeColor="text1"/>
                <w:sz w:val="28"/>
                <w:szCs w:val="28"/>
              </w:rPr>
              <w:t>to-base das lajes (fck)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  <w:p w:rsidR="00C17A71" w:rsidRPr="004D1FC1" w:rsidRDefault="00C17A71" w:rsidP="00624020">
            <w:pPr>
              <w:spacing w:after="120"/>
              <w:ind w:left="709"/>
              <w:rPr>
                <w:rFonts w:ascii="Tw Cen MT" w:hAnsi="Tw Cen MT"/>
                <w:i/>
                <w:color w:val="0000FF"/>
                <w:sz w:val="28"/>
                <w:szCs w:val="28"/>
              </w:rPr>
            </w:pP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(no caso de lajes </w:t>
            </w:r>
            <w:r w:rsidR="00624020"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executadas co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m CCE)</w:t>
            </w:r>
          </w:p>
        </w:tc>
        <w:tc>
          <w:tcPr>
            <w:tcW w:w="3402" w:type="dxa"/>
            <w:vAlign w:val="center"/>
          </w:tcPr>
          <w:p w:rsidR="00C17A71" w:rsidRPr="00230239" w:rsidRDefault="00C17A71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17A71" w:rsidRPr="00230239" w:rsidRDefault="00C17A71" w:rsidP="00230239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C17A71" w:rsidRPr="00D21D50" w:rsidTr="00085164">
        <w:tc>
          <w:tcPr>
            <w:tcW w:w="5637" w:type="dxa"/>
            <w:tcBorders>
              <w:left w:val="single" w:sz="12" w:space="0" w:color="auto"/>
            </w:tcBorders>
          </w:tcPr>
          <w:p w:rsidR="00C17A71" w:rsidRPr="00752201" w:rsidRDefault="00C17A71" w:rsidP="00C17A71">
            <w:pPr>
              <w:pStyle w:val="PargrafodaLista"/>
              <w:numPr>
                <w:ilvl w:val="0"/>
                <w:numId w:val="4"/>
              </w:numPr>
              <w:spacing w:before="120"/>
              <w:ind w:left="714" w:hanging="357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Resistência à compressão do CC</w:t>
            </w:r>
            <w:r w:rsidR="00624020">
              <w:rPr>
                <w:rFonts w:ascii="Tw Cen MT" w:hAnsi="Tw Cen MT"/>
                <w:color w:val="000000" w:themeColor="text1"/>
                <w:sz w:val="28"/>
                <w:szCs w:val="28"/>
              </w:rPr>
              <w:t>E (fck) das lajes (fck)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  <w:p w:rsidR="00C17A71" w:rsidRPr="004D1FC1" w:rsidRDefault="00C17A71" w:rsidP="0047548A">
            <w:pPr>
              <w:spacing w:after="120"/>
              <w:ind w:left="709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(no caso de lajes </w:t>
            </w:r>
            <w:r w:rsidR="00624020"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executadas 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com CCE)</w:t>
            </w:r>
          </w:p>
        </w:tc>
        <w:tc>
          <w:tcPr>
            <w:tcW w:w="3402" w:type="dxa"/>
            <w:vAlign w:val="center"/>
          </w:tcPr>
          <w:p w:rsidR="00C17A71" w:rsidRPr="00230239" w:rsidRDefault="00C17A71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17A71" w:rsidRPr="00230239" w:rsidRDefault="00C17A71" w:rsidP="00230239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47548A" w:rsidRPr="00D21D50" w:rsidTr="00085164">
        <w:tc>
          <w:tcPr>
            <w:tcW w:w="5637" w:type="dxa"/>
            <w:tcBorders>
              <w:left w:val="single" w:sz="12" w:space="0" w:color="auto"/>
            </w:tcBorders>
          </w:tcPr>
          <w:p w:rsidR="0047548A" w:rsidRPr="00752201" w:rsidRDefault="0047548A" w:rsidP="003A1A63">
            <w:pPr>
              <w:pStyle w:val="PargrafodaLista"/>
              <w:numPr>
                <w:ilvl w:val="0"/>
                <w:numId w:val="4"/>
              </w:numPr>
              <w:spacing w:before="120"/>
              <w:ind w:left="714" w:hanging="357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Resistência à compressão do c</w:t>
            </w:r>
            <w:r w:rsidR="00624020">
              <w:rPr>
                <w:rFonts w:ascii="Tw Cen MT" w:hAnsi="Tw Cen MT"/>
                <w:color w:val="000000" w:themeColor="text1"/>
                <w:sz w:val="28"/>
                <w:szCs w:val="28"/>
              </w:rPr>
              <w:t>oncreto das lajes (fck)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  <w:p w:rsidR="0047548A" w:rsidRPr="004D1FC1" w:rsidRDefault="0047548A" w:rsidP="00446C54">
            <w:pPr>
              <w:spacing w:after="120"/>
              <w:ind w:left="709"/>
              <w:rPr>
                <w:rFonts w:ascii="Tw Cen MT" w:hAnsi="Tw Cen MT"/>
                <w:color w:val="000000" w:themeColor="text1"/>
                <w:spacing w:val="-4"/>
                <w:sz w:val="28"/>
                <w:szCs w:val="28"/>
              </w:rPr>
            </w:pPr>
            <w:r w:rsidRPr="004D1FC1">
              <w:rPr>
                <w:rFonts w:ascii="Tw Cen MT" w:hAnsi="Tw Cen MT"/>
                <w:i/>
                <w:color w:val="C00000"/>
                <w:spacing w:val="-4"/>
                <w:sz w:val="28"/>
                <w:szCs w:val="28"/>
              </w:rPr>
              <w:t xml:space="preserve">(no caso de lajes com concreto </w:t>
            </w:r>
            <w:r w:rsidRPr="004D1FC1">
              <w:rPr>
                <w:rFonts w:ascii="Tw Cen MT" w:hAnsi="Tw Cen MT"/>
                <w:i/>
                <w:color w:val="C00000"/>
                <w:spacing w:val="-4"/>
                <w:sz w:val="28"/>
                <w:szCs w:val="28"/>
              </w:rPr>
              <w:lastRenderedPageBreak/>
              <w:t>convencional)</w:t>
            </w:r>
          </w:p>
        </w:tc>
        <w:tc>
          <w:tcPr>
            <w:tcW w:w="3402" w:type="dxa"/>
            <w:vAlign w:val="center"/>
          </w:tcPr>
          <w:p w:rsidR="0047548A" w:rsidRPr="00230239" w:rsidRDefault="0047548A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7548A" w:rsidRPr="00230239" w:rsidRDefault="0047548A" w:rsidP="00230239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0140EE" w:rsidRPr="00D21D50" w:rsidTr="00085164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0140EE" w:rsidRPr="00752201" w:rsidRDefault="000140EE" w:rsidP="000140EE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lastRenderedPageBreak/>
              <w:t>Classe de agressividade ambiental (conforme ABNT NBR 6118)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0140EE" w:rsidRPr="00230239" w:rsidRDefault="000140EE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40EE" w:rsidRPr="00230239" w:rsidRDefault="000140EE" w:rsidP="00230239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</w:tbl>
    <w:p w:rsidR="00446C54" w:rsidRDefault="00446C54">
      <w:r>
        <w:br w:type="page"/>
      </w:r>
    </w:p>
    <w:tbl>
      <w:tblPr>
        <w:tblStyle w:val="Tabelacomgrade"/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4961"/>
      </w:tblGrid>
      <w:tr w:rsidR="000140EE" w:rsidRPr="00C17A71" w:rsidTr="000C3FD7">
        <w:tc>
          <w:tcPr>
            <w:tcW w:w="5637" w:type="dxa"/>
            <w:shd w:val="clear" w:color="auto" w:fill="BFBFBF" w:themeFill="background1" w:themeFillShade="BF"/>
          </w:tcPr>
          <w:p w:rsidR="000140EE" w:rsidRPr="00C17A71" w:rsidRDefault="000140EE" w:rsidP="000140EE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C17A71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lastRenderedPageBreak/>
              <w:t>Especificações técnicas</w:t>
            </w: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6C54">
              <w:rPr>
                <w:rFonts w:ascii="Tw Cen MT" w:hAnsi="Tw Cen MT"/>
                <w:color w:val="000000" w:themeColor="text1"/>
                <w:spacing w:val="-12"/>
                <w:sz w:val="28"/>
                <w:szCs w:val="28"/>
              </w:rPr>
              <w:t>(</w:t>
            </w:r>
            <w:r>
              <w:rPr>
                <w:rFonts w:ascii="Tw Cen MT" w:hAnsi="Tw Cen MT"/>
                <w:color w:val="000000" w:themeColor="text1"/>
                <w:spacing w:val="-12"/>
                <w:sz w:val="28"/>
                <w:szCs w:val="28"/>
              </w:rPr>
              <w:t>continuação</w:t>
            </w:r>
            <w:r w:rsidRPr="00446C54">
              <w:rPr>
                <w:rFonts w:ascii="Tw Cen MT" w:hAnsi="Tw Cen MT"/>
                <w:color w:val="000000" w:themeColor="text1"/>
                <w:spacing w:val="-12"/>
                <w:sz w:val="28"/>
                <w:szCs w:val="28"/>
              </w:rPr>
              <w:t>)</w:t>
            </w:r>
            <w:r w:rsidRPr="00446C54">
              <w:rPr>
                <w:rFonts w:ascii="Tw Cen MT" w:hAnsi="Tw Cen MT"/>
                <w:b/>
                <w:color w:val="000000" w:themeColor="text1"/>
                <w:spacing w:val="-12"/>
                <w:sz w:val="28"/>
                <w:szCs w:val="28"/>
              </w:rPr>
              <w:t>: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0140EE" w:rsidRPr="00C17A71" w:rsidRDefault="000140EE" w:rsidP="00500597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0140EE" w:rsidRPr="00C17A71" w:rsidRDefault="000140EE" w:rsidP="00500597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</w:tr>
      <w:tr w:rsidR="000140EE" w:rsidRPr="00D21D50" w:rsidTr="000C3FD7">
        <w:tc>
          <w:tcPr>
            <w:tcW w:w="5637" w:type="dxa"/>
          </w:tcPr>
          <w:p w:rsidR="000140EE" w:rsidRPr="00752201" w:rsidRDefault="000140EE" w:rsidP="00500597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Aditivos utilizados: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0140EE" w:rsidRPr="00D21D50" w:rsidRDefault="000140EE" w:rsidP="00500597">
            <w:pPr>
              <w:spacing w:before="120" w:after="12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0140EE" w:rsidRPr="00D21D50" w:rsidRDefault="000140EE" w:rsidP="00500597">
            <w:pPr>
              <w:spacing w:before="120" w:after="12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</w:tr>
      <w:tr w:rsidR="000140EE" w:rsidRPr="00D21D50" w:rsidTr="00085164">
        <w:tc>
          <w:tcPr>
            <w:tcW w:w="5637" w:type="dxa"/>
            <w:vAlign w:val="center"/>
          </w:tcPr>
          <w:p w:rsidR="000140EE" w:rsidRPr="00752201" w:rsidRDefault="000140EE" w:rsidP="00500597">
            <w:pPr>
              <w:pStyle w:val="PargrafodaLista"/>
              <w:numPr>
                <w:ilvl w:val="1"/>
                <w:numId w:val="4"/>
              </w:numPr>
              <w:spacing w:before="120" w:after="120"/>
              <w:ind w:left="993" w:hanging="284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Incorporador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es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de ar:</w:t>
            </w:r>
          </w:p>
        </w:tc>
        <w:tc>
          <w:tcPr>
            <w:tcW w:w="3402" w:type="dxa"/>
            <w:vAlign w:val="center"/>
          </w:tcPr>
          <w:p w:rsidR="000140EE" w:rsidRPr="00230239" w:rsidRDefault="000140EE" w:rsidP="00085164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0140EE" w:rsidRPr="00230239" w:rsidRDefault="000140EE" w:rsidP="00500597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0140EE" w:rsidRPr="00D21D50" w:rsidTr="00085164">
        <w:tc>
          <w:tcPr>
            <w:tcW w:w="5637" w:type="dxa"/>
            <w:vAlign w:val="center"/>
          </w:tcPr>
          <w:p w:rsidR="000140EE" w:rsidRPr="00752201" w:rsidRDefault="000140EE" w:rsidP="00500597">
            <w:pPr>
              <w:pStyle w:val="PargrafodaLista"/>
              <w:numPr>
                <w:ilvl w:val="1"/>
                <w:numId w:val="4"/>
              </w:numPr>
              <w:spacing w:before="120" w:after="120"/>
              <w:ind w:left="993" w:hanging="284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Plastificante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s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vAlign w:val="center"/>
          </w:tcPr>
          <w:p w:rsidR="000140EE" w:rsidRPr="00230239" w:rsidRDefault="000140EE" w:rsidP="00085164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0140EE" w:rsidRPr="004D1FC1" w:rsidRDefault="000140EE" w:rsidP="00500597">
            <w:pPr>
              <w:spacing w:before="120" w:after="120"/>
              <w:rPr>
                <w:rFonts w:ascii="Tw Cen MT" w:hAnsi="Tw Cen MT"/>
                <w:i/>
                <w:color w:val="0000FF"/>
                <w:sz w:val="28"/>
                <w:szCs w:val="28"/>
              </w:rPr>
            </w:pP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Citar se são c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omercializados como super ou hiperplastificantes.</w:t>
            </w:r>
          </w:p>
        </w:tc>
      </w:tr>
      <w:tr w:rsidR="000140EE" w:rsidRPr="00D21D50" w:rsidTr="00085164">
        <w:tc>
          <w:tcPr>
            <w:tcW w:w="5637" w:type="dxa"/>
            <w:tcBorders>
              <w:bottom w:val="single" w:sz="8" w:space="0" w:color="auto"/>
            </w:tcBorders>
          </w:tcPr>
          <w:p w:rsidR="000140EE" w:rsidRPr="00752201" w:rsidRDefault="000140EE" w:rsidP="00500597">
            <w:pPr>
              <w:pStyle w:val="PargrafodaLista"/>
              <w:numPr>
                <w:ilvl w:val="1"/>
                <w:numId w:val="4"/>
              </w:numPr>
              <w:spacing w:before="120" w:after="120"/>
              <w:ind w:left="993" w:hanging="284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Outros 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(especificar)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0140EE" w:rsidRPr="00230239" w:rsidRDefault="000140EE" w:rsidP="00085164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bottom"/>
          </w:tcPr>
          <w:p w:rsidR="000140EE" w:rsidRPr="00230239" w:rsidRDefault="000140EE" w:rsidP="00500597">
            <w:pPr>
              <w:spacing w:before="120" w:after="120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</w:tr>
      <w:tr w:rsidR="000140EE" w:rsidRPr="00C17A71" w:rsidTr="000C3FD7">
        <w:tc>
          <w:tcPr>
            <w:tcW w:w="5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0140EE" w:rsidRPr="00C17A71" w:rsidRDefault="000140EE" w:rsidP="000140EE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Resultados observados: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0140EE" w:rsidRPr="00C17A71" w:rsidRDefault="000140EE" w:rsidP="00500597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0140EE" w:rsidRPr="00C17A71" w:rsidRDefault="000140EE" w:rsidP="00500597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</w:tr>
      <w:tr w:rsidR="00B03114" w:rsidRPr="00D21D50" w:rsidTr="00085164">
        <w:tc>
          <w:tcPr>
            <w:tcW w:w="56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03114" w:rsidRPr="009066E2" w:rsidRDefault="00B03114" w:rsidP="009066E2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br w:type="page"/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Resistência à compressão do concreto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-base das paredes (fck est)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03114" w:rsidRPr="00D21D50" w:rsidRDefault="00B03114" w:rsidP="00085164">
            <w:pPr>
              <w:spacing w:before="120" w:after="12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03114" w:rsidRPr="00B03114" w:rsidRDefault="00B03114" w:rsidP="00B03114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rFonts w:ascii="Tw Cen MT" w:hAnsi="Tw Cen MT"/>
                <w:i/>
                <w:color w:val="0000FF"/>
                <w:sz w:val="28"/>
                <w:szCs w:val="28"/>
              </w:rPr>
            </w:pP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>Para o caso de amostragem total (moldagem de CPs para todas betonadas (caminhões))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,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informar a média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*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dos valores dos resultados dos ensaios.</w:t>
            </w:r>
          </w:p>
          <w:p w:rsidR="00B03114" w:rsidRPr="00B03114" w:rsidRDefault="00B03114" w:rsidP="00B03114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rFonts w:ascii="Tw Cen MT" w:hAnsi="Tw Cen MT"/>
                <w:i/>
                <w:color w:val="0000FF"/>
                <w:sz w:val="28"/>
                <w:szCs w:val="28"/>
              </w:rPr>
            </w:pP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No caso de amostragem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parcial, informar a média</w:t>
            </w:r>
            <w:r w:rsidR="000140EE">
              <w:rPr>
                <w:rFonts w:ascii="Tw Cen MT" w:hAnsi="Tw Cen MT"/>
                <w:i/>
                <w:color w:val="C00000"/>
                <w:sz w:val="28"/>
                <w:szCs w:val="28"/>
              </w:rPr>
              <w:t>*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d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o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>s valores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>dos f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  <w:vertAlign w:val="subscript"/>
              </w:rPr>
              <w:t>ck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estimados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calculados a 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lastRenderedPageBreak/>
              <w:t>partir dos resultados dos ensaios</w:t>
            </w:r>
            <w:r w:rsidRPr="00B03114">
              <w:rPr>
                <w:rFonts w:ascii="Tw Cen MT" w:hAnsi="Tw Cen MT"/>
                <w:i/>
                <w:color w:val="C00000"/>
                <w:sz w:val="28"/>
                <w:szCs w:val="28"/>
              </w:rPr>
              <w:t>.</w:t>
            </w:r>
          </w:p>
          <w:p w:rsidR="00B03114" w:rsidRPr="00B03114" w:rsidRDefault="00B03114" w:rsidP="000140EE">
            <w:pPr>
              <w:spacing w:before="120" w:after="120"/>
              <w:rPr>
                <w:rFonts w:ascii="Tw Cen MT" w:hAnsi="Tw Cen MT"/>
                <w:i/>
                <w:color w:val="0000FF"/>
                <w:sz w:val="28"/>
                <w:szCs w:val="28"/>
              </w:rPr>
            </w:pPr>
            <w:r>
              <w:rPr>
                <w:rFonts w:ascii="Tw Cen MT" w:hAnsi="Tw Cen MT"/>
                <w:i/>
                <w:color w:val="0000FF"/>
                <w:sz w:val="28"/>
                <w:szCs w:val="28"/>
              </w:rPr>
              <w:t xml:space="preserve">* </w:t>
            </w:r>
            <w:r w:rsidRPr="000140EE">
              <w:rPr>
                <w:rFonts w:ascii="Tw Cen MT" w:hAnsi="Tw Cen MT"/>
                <w:i/>
                <w:color w:val="C00000"/>
                <w:sz w:val="28"/>
                <w:szCs w:val="28"/>
              </w:rPr>
              <w:t>Valor médio pode ser substituído pelo m</w:t>
            </w:r>
            <w:r w:rsidR="000140EE" w:rsidRPr="000140EE">
              <w:rPr>
                <w:rFonts w:ascii="Tw Cen MT" w:hAnsi="Tw Cen MT"/>
                <w:i/>
                <w:color w:val="C00000"/>
                <w:sz w:val="28"/>
                <w:szCs w:val="28"/>
              </w:rPr>
              <w:t>e</w:t>
            </w:r>
            <w:r w:rsidRPr="000140EE">
              <w:rPr>
                <w:rFonts w:ascii="Tw Cen MT" w:hAnsi="Tw Cen MT"/>
                <w:i/>
                <w:color w:val="C00000"/>
                <w:sz w:val="28"/>
                <w:szCs w:val="28"/>
              </w:rPr>
              <w:t>nor</w:t>
            </w:r>
            <w:r w:rsidR="000140EE" w:rsidRPr="000140EE">
              <w:rPr>
                <w:rFonts w:ascii="Tw Cen MT" w:hAnsi="Tw Cen MT"/>
                <w:i/>
                <w:color w:val="C00000"/>
                <w:sz w:val="28"/>
                <w:szCs w:val="28"/>
              </w:rPr>
              <w:t>,</w:t>
            </w:r>
            <w:r w:rsidRPr="000140EE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no caso de todos os resultados dos ensaios forem superiores ao Fck de projeto.</w:t>
            </w:r>
          </w:p>
        </w:tc>
      </w:tr>
      <w:tr w:rsidR="00B03114" w:rsidRPr="00D21D50" w:rsidTr="00085164"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B03114" w:rsidRDefault="00B03114" w:rsidP="009066E2">
            <w:pPr>
              <w:pStyle w:val="PargrafodaLista"/>
              <w:numPr>
                <w:ilvl w:val="0"/>
                <w:numId w:val="4"/>
              </w:numPr>
              <w:spacing w:before="120" w:after="120"/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Resistência à compressão do CCE 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(fck) das paredes (fck)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03114" w:rsidRPr="00D21D50" w:rsidRDefault="00B03114" w:rsidP="00085164">
            <w:pPr>
              <w:spacing w:before="120" w:after="12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  <w:vAlign w:val="center"/>
          </w:tcPr>
          <w:p w:rsidR="00B03114" w:rsidRPr="00D21D50" w:rsidRDefault="00B03114" w:rsidP="00B03114">
            <w:pPr>
              <w:spacing w:before="120" w:after="12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</w:tr>
      <w:tr w:rsidR="00B03114" w:rsidRPr="00D21D50" w:rsidTr="00085164">
        <w:tc>
          <w:tcPr>
            <w:tcW w:w="5637" w:type="dxa"/>
            <w:vAlign w:val="center"/>
          </w:tcPr>
          <w:p w:rsidR="00B03114" w:rsidRPr="00752201" w:rsidRDefault="00B03114" w:rsidP="009066E2">
            <w:pPr>
              <w:pStyle w:val="PargrafodaLista"/>
              <w:numPr>
                <w:ilvl w:val="0"/>
                <w:numId w:val="4"/>
              </w:numPr>
              <w:spacing w:before="120"/>
              <w:ind w:left="714" w:hanging="357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Resistência à compressão do concre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to-base das lajes (fck)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  <w:p w:rsidR="00B03114" w:rsidRPr="004D1FC1" w:rsidRDefault="00B03114" w:rsidP="009066E2">
            <w:pPr>
              <w:spacing w:after="120"/>
              <w:ind w:left="709"/>
              <w:rPr>
                <w:rFonts w:ascii="Tw Cen MT" w:hAnsi="Tw Cen MT"/>
                <w:i/>
                <w:color w:val="0000FF"/>
                <w:sz w:val="28"/>
                <w:szCs w:val="28"/>
              </w:rPr>
            </w:pP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(no caso de lajes executadas com </w:t>
            </w: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lastRenderedPageBreak/>
              <w:t>CCE)</w:t>
            </w:r>
          </w:p>
        </w:tc>
        <w:tc>
          <w:tcPr>
            <w:tcW w:w="3402" w:type="dxa"/>
            <w:vAlign w:val="center"/>
          </w:tcPr>
          <w:p w:rsidR="00B03114" w:rsidRPr="00230239" w:rsidRDefault="00B03114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B03114" w:rsidRPr="00D21D50" w:rsidRDefault="00B03114" w:rsidP="00B03114">
            <w:pPr>
              <w:spacing w:before="120" w:after="12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</w:tr>
      <w:tr w:rsidR="00B03114" w:rsidRPr="00D21D50" w:rsidTr="00085164">
        <w:tc>
          <w:tcPr>
            <w:tcW w:w="5637" w:type="dxa"/>
            <w:vAlign w:val="center"/>
          </w:tcPr>
          <w:p w:rsidR="00B03114" w:rsidRPr="00752201" w:rsidRDefault="00B03114" w:rsidP="009066E2">
            <w:pPr>
              <w:pStyle w:val="PargrafodaLista"/>
              <w:numPr>
                <w:ilvl w:val="0"/>
                <w:numId w:val="4"/>
              </w:numPr>
              <w:spacing w:before="120"/>
              <w:ind w:left="714" w:hanging="357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lastRenderedPageBreak/>
              <w:t>Resistência à compressão do CC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E (fck) das lajes (fck)</w:t>
            </w:r>
            <w:r w:rsidRPr="00752201">
              <w:rPr>
                <w:rFonts w:ascii="Tw Cen MT" w:hAnsi="Tw Cen MT"/>
                <w:color w:val="000000" w:themeColor="text1"/>
                <w:sz w:val="28"/>
                <w:szCs w:val="28"/>
              </w:rPr>
              <w:t>:</w:t>
            </w:r>
          </w:p>
          <w:p w:rsidR="00B03114" w:rsidRPr="004D1FC1" w:rsidRDefault="00B03114" w:rsidP="009066E2">
            <w:pPr>
              <w:spacing w:after="120"/>
              <w:ind w:left="709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4D1FC1">
              <w:rPr>
                <w:rFonts w:ascii="Tw Cen MT" w:hAnsi="Tw Cen MT"/>
                <w:i/>
                <w:color w:val="C00000"/>
                <w:sz w:val="28"/>
                <w:szCs w:val="28"/>
              </w:rPr>
              <w:t>(no caso de lajes executadas com CCE)</w:t>
            </w:r>
          </w:p>
        </w:tc>
        <w:tc>
          <w:tcPr>
            <w:tcW w:w="3402" w:type="dxa"/>
            <w:vAlign w:val="center"/>
          </w:tcPr>
          <w:p w:rsidR="00B03114" w:rsidRPr="00230239" w:rsidRDefault="00B03114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B03114" w:rsidRPr="00D21D50" w:rsidRDefault="00B03114" w:rsidP="00B03114">
            <w:pPr>
              <w:spacing w:before="120" w:after="120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</w:p>
        </w:tc>
      </w:tr>
    </w:tbl>
    <w:p w:rsidR="008316F2" w:rsidRDefault="008316F2">
      <w:r>
        <w:br w:type="page"/>
      </w:r>
    </w:p>
    <w:tbl>
      <w:tblPr>
        <w:tblStyle w:val="Tabelacomgrade"/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4961"/>
      </w:tblGrid>
      <w:tr w:rsidR="008316F2" w:rsidRPr="00C17A71" w:rsidTr="000C3FD7">
        <w:tc>
          <w:tcPr>
            <w:tcW w:w="56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316F2" w:rsidRPr="00C17A71" w:rsidRDefault="008316F2" w:rsidP="008316F2">
            <w:pPr>
              <w:pStyle w:val="PargrafodaLista"/>
              <w:numPr>
                <w:ilvl w:val="0"/>
                <w:numId w:val="7"/>
              </w:num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lastRenderedPageBreak/>
              <w:t>Resultados observados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(continuação)</w:t>
            </w: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316F2" w:rsidRPr="00C17A71" w:rsidRDefault="008316F2" w:rsidP="00500597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316F2" w:rsidRPr="00C17A71" w:rsidRDefault="008316F2" w:rsidP="00500597">
            <w:pPr>
              <w:spacing w:before="120" w:after="120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</w:tr>
      <w:tr w:rsidR="008316F2" w:rsidRPr="00D21D50" w:rsidTr="00085164">
        <w:tc>
          <w:tcPr>
            <w:tcW w:w="5637" w:type="dxa"/>
            <w:tcBorders>
              <w:top w:val="single" w:sz="8" w:space="0" w:color="auto"/>
            </w:tcBorders>
            <w:vAlign w:val="center"/>
          </w:tcPr>
          <w:p w:rsidR="008316F2" w:rsidRPr="003E37BA" w:rsidRDefault="008316F2" w:rsidP="003E37BA">
            <w:pPr>
              <w:pStyle w:val="PargrafodaLista"/>
              <w:numPr>
                <w:ilvl w:val="0"/>
                <w:numId w:val="4"/>
              </w:numPr>
              <w:spacing w:before="12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8316F2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Densidade de massa aparente no estado fresco do 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CCE</w:t>
            </w:r>
            <w:r w:rsidRPr="008316F2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(em kg/m³):</w:t>
            </w:r>
            <w:r w:rsidR="003E37BA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        </w:t>
            </w:r>
            <w:r w:rsidR="003E37BA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(determinada </w:t>
            </w:r>
            <w:r w:rsidR="003E37BA" w:rsidRPr="003E37BA">
              <w:rPr>
                <w:rFonts w:ascii="Tw Cen MT" w:hAnsi="Tw Cen MT"/>
                <w:i/>
                <w:color w:val="C00000"/>
                <w:sz w:val="28"/>
                <w:szCs w:val="28"/>
              </w:rPr>
              <w:t>conforme estabelecido na ABNT NBR 12644</w:t>
            </w:r>
            <w:r w:rsidR="003E37BA">
              <w:rPr>
                <w:rFonts w:ascii="Tw Cen MT" w:hAnsi="Tw Cen MT"/>
                <w:i/>
                <w:color w:val="C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316F2" w:rsidRPr="00230239" w:rsidRDefault="008316F2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8316F2" w:rsidRPr="008316F2" w:rsidRDefault="008316F2" w:rsidP="00B008DB">
            <w:pPr>
              <w:spacing w:before="120" w:after="120"/>
              <w:rPr>
                <w:rFonts w:ascii="Tw Cen MT" w:hAnsi="Tw Cen MT"/>
                <w:i/>
                <w:color w:val="C00000"/>
                <w:sz w:val="28"/>
                <w:szCs w:val="28"/>
              </w:rPr>
            </w:pPr>
            <w:r w:rsidRPr="008316F2">
              <w:rPr>
                <w:rFonts w:ascii="Tw Cen MT" w:hAnsi="Tw Cen MT"/>
                <w:i/>
                <w:color w:val="C00000"/>
                <w:sz w:val="28"/>
                <w:szCs w:val="28"/>
              </w:rPr>
              <w:t>Se, evidentemente, t</w:t>
            </w:r>
            <w:r w:rsidR="00B008DB">
              <w:rPr>
                <w:rFonts w:ascii="Tw Cen MT" w:hAnsi="Tw Cen MT"/>
                <w:i/>
                <w:color w:val="C00000"/>
                <w:sz w:val="28"/>
                <w:szCs w:val="28"/>
              </w:rPr>
              <w:t>iver</w:t>
            </w:r>
            <w:r w:rsidR="00DD61D1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</w:t>
            </w:r>
            <w:r w:rsidRPr="008316F2">
              <w:rPr>
                <w:rFonts w:ascii="Tw Cen MT" w:hAnsi="Tw Cen MT"/>
                <w:i/>
                <w:color w:val="C00000"/>
                <w:sz w:val="28"/>
                <w:szCs w:val="28"/>
              </w:rPr>
              <w:t>sido determinada em ensaio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.</w:t>
            </w:r>
          </w:p>
        </w:tc>
      </w:tr>
      <w:tr w:rsidR="008316F2" w:rsidRPr="00D21D50" w:rsidTr="00085164">
        <w:tc>
          <w:tcPr>
            <w:tcW w:w="5637" w:type="dxa"/>
            <w:vAlign w:val="center"/>
          </w:tcPr>
          <w:p w:rsidR="008316F2" w:rsidRPr="008316F2" w:rsidRDefault="008316F2" w:rsidP="003E37BA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="Tw Cen MT" w:hAnsi="Tw Cen MT"/>
                <w:color w:val="000000" w:themeColor="text1"/>
                <w:sz w:val="28"/>
                <w:szCs w:val="28"/>
              </w:rPr>
            </w:pPr>
            <w:r w:rsidRPr="008316F2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Densidade de massa aparente no estado fresco do 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CCE</w:t>
            </w:r>
            <w:r w:rsidRPr="008316F2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sz w:val="28"/>
                <w:szCs w:val="28"/>
              </w:rPr>
              <w:t>(em kg/m³):</w:t>
            </w:r>
            <w:r w:rsidR="003E37BA">
              <w:rPr>
                <w:rFonts w:ascii="Tw Cen MT" w:hAnsi="Tw Cen MT"/>
                <w:color w:val="000000" w:themeColor="text1"/>
                <w:sz w:val="28"/>
                <w:szCs w:val="28"/>
              </w:rPr>
              <w:t xml:space="preserve">    </w:t>
            </w:r>
            <w:r w:rsidR="003E37BA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(determinada </w:t>
            </w:r>
            <w:r w:rsidR="003E37BA" w:rsidRPr="003E37BA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conforme estabelecido na ABNT NBR </w:t>
            </w:r>
            <w:r w:rsidR="003E37BA">
              <w:rPr>
                <w:rFonts w:ascii="Tw Cen MT" w:hAnsi="Tw Cen MT"/>
                <w:i/>
                <w:color w:val="C00000"/>
                <w:sz w:val="28"/>
                <w:szCs w:val="28"/>
              </w:rPr>
              <w:t>9883)</w:t>
            </w:r>
          </w:p>
        </w:tc>
        <w:tc>
          <w:tcPr>
            <w:tcW w:w="3402" w:type="dxa"/>
            <w:vAlign w:val="center"/>
          </w:tcPr>
          <w:p w:rsidR="008316F2" w:rsidRPr="00230239" w:rsidRDefault="008316F2" w:rsidP="00085164">
            <w:pPr>
              <w:spacing w:before="120" w:after="120"/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316F2" w:rsidRPr="008316F2" w:rsidRDefault="008316F2" w:rsidP="00B008DB">
            <w:pPr>
              <w:spacing w:before="120" w:after="120"/>
              <w:rPr>
                <w:rFonts w:ascii="Tw Cen MT" w:hAnsi="Tw Cen MT"/>
                <w:i/>
                <w:color w:val="C00000"/>
                <w:sz w:val="28"/>
                <w:szCs w:val="28"/>
              </w:rPr>
            </w:pPr>
            <w:r w:rsidRPr="008316F2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Se, evidentemente, </w:t>
            </w:r>
            <w:r w:rsidR="00B008DB">
              <w:rPr>
                <w:rFonts w:ascii="Tw Cen MT" w:hAnsi="Tw Cen MT"/>
                <w:i/>
                <w:color w:val="C00000"/>
                <w:sz w:val="28"/>
                <w:szCs w:val="28"/>
              </w:rPr>
              <w:t>tiver</w:t>
            </w:r>
            <w:r w:rsidRPr="008316F2">
              <w:rPr>
                <w:rFonts w:ascii="Tw Cen MT" w:hAnsi="Tw Cen MT"/>
                <w:i/>
                <w:color w:val="C00000"/>
                <w:sz w:val="28"/>
                <w:szCs w:val="28"/>
              </w:rPr>
              <w:t xml:space="preserve"> sido determinada em ensaio</w:t>
            </w:r>
            <w:r>
              <w:rPr>
                <w:rFonts w:ascii="Tw Cen MT" w:hAnsi="Tw Cen MT"/>
                <w:i/>
                <w:color w:val="C00000"/>
                <w:sz w:val="28"/>
                <w:szCs w:val="28"/>
              </w:rPr>
              <w:t>.</w:t>
            </w:r>
          </w:p>
        </w:tc>
      </w:tr>
    </w:tbl>
    <w:p w:rsidR="00E12F85" w:rsidRPr="00D21D50" w:rsidRDefault="00E12F85" w:rsidP="002B5F30">
      <w:pPr>
        <w:spacing w:after="0" w:line="240" w:lineRule="auto"/>
        <w:rPr>
          <w:rFonts w:ascii="Tw Cen MT" w:hAnsi="Tw Cen MT"/>
          <w:color w:val="000000" w:themeColor="text1"/>
          <w:sz w:val="24"/>
          <w:szCs w:val="24"/>
        </w:rPr>
      </w:pPr>
    </w:p>
    <w:sectPr w:rsidR="00E12F85" w:rsidRPr="00D21D50" w:rsidSect="000E06F4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050"/>
    <w:multiLevelType w:val="hybridMultilevel"/>
    <w:tmpl w:val="B49C4E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73440C"/>
    <w:multiLevelType w:val="hybridMultilevel"/>
    <w:tmpl w:val="9FE23118"/>
    <w:lvl w:ilvl="0" w:tplc="F24AB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05174"/>
    <w:multiLevelType w:val="hybridMultilevel"/>
    <w:tmpl w:val="4E2EC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F7CA6"/>
    <w:multiLevelType w:val="hybridMultilevel"/>
    <w:tmpl w:val="9BCA1256"/>
    <w:lvl w:ilvl="0" w:tplc="DB54B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12A32"/>
    <w:multiLevelType w:val="hybridMultilevel"/>
    <w:tmpl w:val="DA487D56"/>
    <w:lvl w:ilvl="0" w:tplc="7E1EAE6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F2FCD"/>
    <w:multiLevelType w:val="hybridMultilevel"/>
    <w:tmpl w:val="ECC25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B2F14"/>
    <w:multiLevelType w:val="hybridMultilevel"/>
    <w:tmpl w:val="BDDAC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51"/>
    <w:rsid w:val="000140EE"/>
    <w:rsid w:val="000241B4"/>
    <w:rsid w:val="00085164"/>
    <w:rsid w:val="000B1148"/>
    <w:rsid w:val="000C3FD7"/>
    <w:rsid w:val="000E06F4"/>
    <w:rsid w:val="00110F9D"/>
    <w:rsid w:val="00162831"/>
    <w:rsid w:val="00230239"/>
    <w:rsid w:val="002419D7"/>
    <w:rsid w:val="002644A3"/>
    <w:rsid w:val="002B5F30"/>
    <w:rsid w:val="003E37BA"/>
    <w:rsid w:val="00441251"/>
    <w:rsid w:val="00446C54"/>
    <w:rsid w:val="0047548A"/>
    <w:rsid w:val="004C7922"/>
    <w:rsid w:val="004D1FC1"/>
    <w:rsid w:val="005B4ED9"/>
    <w:rsid w:val="00624020"/>
    <w:rsid w:val="006D0A69"/>
    <w:rsid w:val="00752201"/>
    <w:rsid w:val="008316F2"/>
    <w:rsid w:val="009066E2"/>
    <w:rsid w:val="009C7CAA"/>
    <w:rsid w:val="009D4807"/>
    <w:rsid w:val="00B008DB"/>
    <w:rsid w:val="00B03114"/>
    <w:rsid w:val="00B700A9"/>
    <w:rsid w:val="00C17A71"/>
    <w:rsid w:val="00C42519"/>
    <w:rsid w:val="00C7678F"/>
    <w:rsid w:val="00D21D50"/>
    <w:rsid w:val="00D55897"/>
    <w:rsid w:val="00DD61D1"/>
    <w:rsid w:val="00E12F85"/>
    <w:rsid w:val="00F073CA"/>
    <w:rsid w:val="00F87A53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Cristiane</cp:lastModifiedBy>
  <cp:revision>2</cp:revision>
  <dcterms:created xsi:type="dcterms:W3CDTF">2018-02-08T11:42:00Z</dcterms:created>
  <dcterms:modified xsi:type="dcterms:W3CDTF">2018-02-08T11:42:00Z</dcterms:modified>
</cp:coreProperties>
</file>